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5019A" w14:textId="184B31C9" w:rsidR="0078737E" w:rsidRDefault="0078737E" w:rsidP="0078737E">
      <w:pPr>
        <w:pStyle w:val="paragraph"/>
        <w:textAlignment w:val="baseline"/>
        <w:rPr>
          <w:color w:val="000000"/>
        </w:rPr>
      </w:pPr>
      <w:r>
        <w:rPr>
          <w:rStyle w:val="normaltextrun1"/>
          <w:color w:val="000000"/>
          <w:sz w:val="26"/>
          <w:szCs w:val="26"/>
        </w:rPr>
        <w:t>Ilmo</w:t>
      </w:r>
      <w:r w:rsidR="00B27A5A">
        <w:rPr>
          <w:rStyle w:val="normaltextrun1"/>
          <w:color w:val="000000"/>
          <w:sz w:val="26"/>
          <w:szCs w:val="26"/>
        </w:rPr>
        <w:t xml:space="preserve">.(a). Sr.(a). </w:t>
      </w:r>
      <w:r>
        <w:rPr>
          <w:rStyle w:val="normaltextrun1"/>
          <w:color w:val="000000"/>
          <w:sz w:val="26"/>
          <w:szCs w:val="26"/>
        </w:rPr>
        <w:t xml:space="preserve">Chefe </w:t>
      </w:r>
      <w:r w:rsidR="00B27A5A">
        <w:rPr>
          <w:rStyle w:val="normaltextrun1"/>
          <w:color w:val="000000"/>
          <w:sz w:val="26"/>
          <w:szCs w:val="26"/>
        </w:rPr>
        <w:t>da Coordenação de Pessoas (COGEP)</w:t>
      </w:r>
      <w:r>
        <w:rPr>
          <w:rStyle w:val="eop"/>
          <w:color w:val="000000"/>
          <w:sz w:val="26"/>
          <w:szCs w:val="26"/>
        </w:rPr>
        <w:t> </w:t>
      </w:r>
    </w:p>
    <w:p w14:paraId="387B549A" w14:textId="17C1AC76" w:rsidR="0078737E" w:rsidRDefault="0055353F" w:rsidP="0078737E">
      <w:pPr>
        <w:pStyle w:val="paragraph"/>
        <w:textAlignment w:val="baseline"/>
        <w:rPr>
          <w:color w:val="000000"/>
        </w:rPr>
      </w:pPr>
      <w:r w:rsidRPr="0055353F">
        <w:rPr>
          <w:rStyle w:val="normaltextrun1"/>
          <w:b/>
          <w:bCs/>
          <w:color w:val="000000"/>
          <w:sz w:val="26"/>
          <w:szCs w:val="26"/>
        </w:rPr>
        <w:t>INSTITUTO NACIONAL DE CÂNCER</w:t>
      </w:r>
    </w:p>
    <w:p w14:paraId="6E6961BF" w14:textId="77777777" w:rsidR="0078737E" w:rsidRDefault="0078737E" w:rsidP="0078737E">
      <w:pPr>
        <w:pStyle w:val="paragraph"/>
        <w:textAlignment w:val="baseline"/>
        <w:rPr>
          <w:color w:val="000000"/>
        </w:rPr>
      </w:pPr>
      <w:r>
        <w:rPr>
          <w:rStyle w:val="normaltextrun1"/>
          <w:color w:val="000000"/>
          <w:sz w:val="26"/>
          <w:szCs w:val="26"/>
          <w:u w:val="single"/>
        </w:rPr>
        <w:t>Rio de Janeiro - RJ</w:t>
      </w:r>
      <w:r>
        <w:rPr>
          <w:rStyle w:val="eop"/>
          <w:color w:val="000000"/>
          <w:sz w:val="26"/>
          <w:szCs w:val="26"/>
        </w:rPr>
        <w:t> </w:t>
      </w:r>
    </w:p>
    <w:p w14:paraId="02BAC418" w14:textId="650B66A1" w:rsidR="0078737E" w:rsidRDefault="0078737E" w:rsidP="00D30AEE">
      <w:pPr>
        <w:pStyle w:val="paragraph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56889E16" w14:textId="11C006DE" w:rsidR="00D30AEE" w:rsidRPr="00D30AEE" w:rsidRDefault="0055353F" w:rsidP="00D30AEE">
      <w:pPr>
        <w:pStyle w:val="paragraph"/>
        <w:ind w:left="1701"/>
        <w:jc w:val="both"/>
        <w:textAlignment w:val="baseline"/>
        <w:rPr>
          <w:b/>
          <w:bCs/>
          <w:color w:val="000000"/>
          <w:sz w:val="22"/>
          <w:szCs w:val="22"/>
        </w:rPr>
      </w:pPr>
      <w:r w:rsidRPr="00D30AEE">
        <w:rPr>
          <w:b/>
          <w:bCs/>
          <w:color w:val="000000"/>
          <w:sz w:val="22"/>
          <w:szCs w:val="22"/>
        </w:rPr>
        <w:t>Assunto</w:t>
      </w:r>
      <w:r w:rsidR="00D30AEE" w:rsidRPr="00D30AEE">
        <w:rPr>
          <w:b/>
          <w:bCs/>
          <w:color w:val="000000"/>
          <w:sz w:val="22"/>
          <w:szCs w:val="22"/>
        </w:rPr>
        <w:t>s</w:t>
      </w:r>
      <w:r w:rsidRPr="00D30AEE">
        <w:rPr>
          <w:b/>
          <w:bCs/>
          <w:color w:val="000000"/>
          <w:sz w:val="22"/>
          <w:szCs w:val="22"/>
        </w:rPr>
        <w:t xml:space="preserve">: </w:t>
      </w:r>
    </w:p>
    <w:p w14:paraId="6CAB6700" w14:textId="13CED978" w:rsidR="00D30AEE" w:rsidRPr="00D30AEE" w:rsidRDefault="00D30AEE" w:rsidP="00D30AEE">
      <w:pPr>
        <w:pStyle w:val="paragraph"/>
        <w:ind w:left="1701"/>
        <w:jc w:val="both"/>
        <w:textAlignment w:val="baseline"/>
        <w:rPr>
          <w:rStyle w:val="eop"/>
          <w:b/>
          <w:bCs/>
          <w:sz w:val="22"/>
          <w:szCs w:val="22"/>
        </w:rPr>
      </w:pPr>
      <w:r w:rsidRPr="00D30AEE">
        <w:rPr>
          <w:b/>
          <w:bCs/>
          <w:color w:val="000000"/>
          <w:sz w:val="22"/>
          <w:szCs w:val="22"/>
        </w:rPr>
        <w:t xml:space="preserve">1º) </w:t>
      </w:r>
      <w:r w:rsidR="0055353F" w:rsidRPr="00D30AEE">
        <w:rPr>
          <w:b/>
          <w:bCs/>
          <w:color w:val="000000"/>
          <w:sz w:val="22"/>
          <w:szCs w:val="22"/>
        </w:rPr>
        <w:t>cópia integral d</w:t>
      </w:r>
      <w:r w:rsidRPr="00D30AEE">
        <w:rPr>
          <w:b/>
          <w:bCs/>
          <w:color w:val="000000"/>
          <w:sz w:val="22"/>
          <w:szCs w:val="22"/>
        </w:rPr>
        <w:t>o</w:t>
      </w:r>
      <w:r w:rsidR="0055353F" w:rsidRPr="00D30AEE">
        <w:rPr>
          <w:b/>
          <w:bCs/>
          <w:color w:val="000000"/>
          <w:sz w:val="22"/>
          <w:szCs w:val="22"/>
        </w:rPr>
        <w:t xml:space="preserve"> Processo Administrativo</w:t>
      </w:r>
      <w:r w:rsidRPr="00D30AEE">
        <w:rPr>
          <w:b/>
          <w:bCs/>
          <w:color w:val="000000"/>
          <w:sz w:val="22"/>
          <w:szCs w:val="22"/>
        </w:rPr>
        <w:t xml:space="preserve"> de redução, de 100% para 50%, d</w:t>
      </w:r>
      <w:r w:rsidR="004241B5">
        <w:rPr>
          <w:b/>
          <w:bCs/>
          <w:color w:val="000000"/>
          <w:sz w:val="22"/>
          <w:szCs w:val="22"/>
        </w:rPr>
        <w:t>o pagamento da</w:t>
      </w:r>
      <w:r w:rsidRPr="00D30AEE">
        <w:rPr>
          <w:b/>
          <w:bCs/>
          <w:color w:val="000000"/>
          <w:sz w:val="22"/>
          <w:szCs w:val="22"/>
        </w:rPr>
        <w:t xml:space="preserve"> G</w:t>
      </w:r>
      <w:r w:rsidR="004241B5">
        <w:rPr>
          <w:b/>
          <w:bCs/>
          <w:color w:val="000000"/>
          <w:sz w:val="22"/>
          <w:szCs w:val="22"/>
        </w:rPr>
        <w:t>r</w:t>
      </w:r>
      <w:r w:rsidRPr="00D30AEE">
        <w:rPr>
          <w:rStyle w:val="eop"/>
          <w:b/>
          <w:bCs/>
          <w:sz w:val="22"/>
          <w:szCs w:val="22"/>
        </w:rPr>
        <w:t>atificação de Desempenho de Atividade de Ciência e Tecnologia (GDACT)</w:t>
      </w:r>
      <w:r w:rsidRPr="00D30AEE">
        <w:rPr>
          <w:rStyle w:val="eop"/>
          <w:b/>
          <w:bCs/>
          <w:sz w:val="22"/>
          <w:szCs w:val="22"/>
        </w:rPr>
        <w:t>;</w:t>
      </w:r>
      <w:r w:rsidR="004241B5">
        <w:rPr>
          <w:rStyle w:val="eop"/>
          <w:b/>
          <w:bCs/>
          <w:sz w:val="22"/>
          <w:szCs w:val="22"/>
        </w:rPr>
        <w:t xml:space="preserve"> </w:t>
      </w:r>
    </w:p>
    <w:p w14:paraId="5B28FBD3" w14:textId="21EF45E9" w:rsidR="00D30AEE" w:rsidRPr="00D30AEE" w:rsidRDefault="00D30AEE" w:rsidP="00D30AEE">
      <w:pPr>
        <w:pStyle w:val="paragraph"/>
        <w:ind w:left="1701"/>
        <w:jc w:val="both"/>
        <w:textAlignment w:val="baseline"/>
        <w:rPr>
          <w:rStyle w:val="eop"/>
          <w:b/>
          <w:bCs/>
          <w:sz w:val="22"/>
          <w:szCs w:val="22"/>
        </w:rPr>
      </w:pPr>
      <w:r w:rsidRPr="00D30AEE">
        <w:rPr>
          <w:rStyle w:val="eop"/>
          <w:b/>
          <w:bCs/>
          <w:sz w:val="22"/>
          <w:szCs w:val="22"/>
        </w:rPr>
        <w:t>2ª) cópia integral do Processo Administrativo de</w:t>
      </w:r>
      <w:r w:rsidR="004241B5">
        <w:rPr>
          <w:rStyle w:val="eop"/>
          <w:b/>
          <w:bCs/>
          <w:sz w:val="22"/>
          <w:szCs w:val="22"/>
        </w:rPr>
        <w:t xml:space="preserve"> Reposição ao Erário</w:t>
      </w:r>
      <w:r w:rsidRPr="00D30AEE">
        <w:rPr>
          <w:rStyle w:val="eop"/>
          <w:b/>
          <w:bCs/>
          <w:sz w:val="22"/>
          <w:szCs w:val="22"/>
        </w:rPr>
        <w:t xml:space="preserve"> </w:t>
      </w:r>
      <w:r w:rsidRPr="00D30AEE">
        <w:rPr>
          <w:rStyle w:val="eop"/>
          <w:b/>
          <w:bCs/>
          <w:sz w:val="22"/>
          <w:szCs w:val="22"/>
        </w:rPr>
        <w:t>G</w:t>
      </w:r>
      <w:r w:rsidRPr="00D30AEE">
        <w:rPr>
          <w:rStyle w:val="eop"/>
          <w:b/>
          <w:bCs/>
          <w:sz w:val="22"/>
          <w:szCs w:val="22"/>
        </w:rPr>
        <w:t>r</w:t>
      </w:r>
      <w:r w:rsidRPr="00D30AEE">
        <w:rPr>
          <w:rStyle w:val="eop"/>
          <w:b/>
          <w:bCs/>
          <w:sz w:val="22"/>
          <w:szCs w:val="22"/>
        </w:rPr>
        <w:t>atificação de Desempenho de Atividade de Ciência e Tecnologia (GDACT)</w:t>
      </w:r>
      <w:r w:rsidR="004241B5">
        <w:rPr>
          <w:rStyle w:val="eop"/>
          <w:b/>
          <w:bCs/>
          <w:sz w:val="22"/>
          <w:szCs w:val="22"/>
        </w:rPr>
        <w:t>.</w:t>
      </w:r>
    </w:p>
    <w:p w14:paraId="681B386C" w14:textId="77777777" w:rsidR="0055353F" w:rsidRDefault="0055353F" w:rsidP="0078737E">
      <w:pPr>
        <w:pStyle w:val="paragraph"/>
        <w:textAlignment w:val="baseline"/>
        <w:rPr>
          <w:rStyle w:val="eop"/>
          <w:color w:val="000000"/>
          <w:sz w:val="22"/>
          <w:szCs w:val="22"/>
        </w:rPr>
      </w:pPr>
    </w:p>
    <w:p w14:paraId="1C5E09D6" w14:textId="29B38C54" w:rsidR="0078737E" w:rsidRDefault="0078737E" w:rsidP="0078737E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  <w:sz w:val="22"/>
          <w:szCs w:val="22"/>
        </w:rPr>
        <w:t> </w:t>
      </w:r>
    </w:p>
    <w:p w14:paraId="5EAC111C" w14:textId="37C6F073" w:rsidR="0078737E" w:rsidRDefault="00A97DB9" w:rsidP="0078737E">
      <w:pPr>
        <w:pStyle w:val="paragraph"/>
        <w:ind w:firstLine="1695"/>
        <w:jc w:val="both"/>
        <w:textAlignment w:val="baseline"/>
      </w:pPr>
      <w:r>
        <w:rPr>
          <w:rStyle w:val="normaltextrun1"/>
          <w:b/>
          <w:bCs/>
          <w:sz w:val="26"/>
          <w:szCs w:val="26"/>
          <w:highlight w:val="yellow"/>
        </w:rPr>
        <w:t>Nome do/(a) Requerente, nacionalidade, estado civil, profissão, matrícula, telefone, e-mail,</w:t>
      </w:r>
      <w:r>
        <w:rPr>
          <w:rStyle w:val="normaltextrun1"/>
          <w:b/>
          <w:bCs/>
          <w:sz w:val="26"/>
          <w:szCs w:val="26"/>
        </w:rPr>
        <w:t xml:space="preserve"> </w:t>
      </w:r>
      <w:r w:rsidR="0078737E" w:rsidRPr="0055353F">
        <w:rPr>
          <w:rStyle w:val="normaltextrun1"/>
          <w:sz w:val="26"/>
          <w:szCs w:val="26"/>
        </w:rPr>
        <w:t>vem</w:t>
      </w:r>
      <w:r w:rsidR="0078737E">
        <w:rPr>
          <w:rStyle w:val="normaltextrun1"/>
          <w:sz w:val="26"/>
          <w:szCs w:val="26"/>
        </w:rPr>
        <w:t xml:space="preserve"> requerer</w:t>
      </w:r>
      <w:r>
        <w:rPr>
          <w:rStyle w:val="normaltextrun1"/>
          <w:sz w:val="26"/>
          <w:szCs w:val="26"/>
        </w:rPr>
        <w:t xml:space="preserve"> o que segue</w:t>
      </w:r>
      <w:r w:rsidR="0078737E">
        <w:rPr>
          <w:rStyle w:val="normaltextrun1"/>
          <w:sz w:val="26"/>
          <w:szCs w:val="26"/>
        </w:rPr>
        <w:t>:</w:t>
      </w:r>
      <w:r w:rsidR="0078737E">
        <w:rPr>
          <w:rStyle w:val="eop"/>
          <w:sz w:val="26"/>
          <w:szCs w:val="26"/>
        </w:rPr>
        <w:t> </w:t>
      </w:r>
    </w:p>
    <w:p w14:paraId="6B54256A" w14:textId="18EF1D84" w:rsidR="0078737E" w:rsidRDefault="0078737E" w:rsidP="00A4017E">
      <w:pPr>
        <w:pStyle w:val="paragraph"/>
        <w:jc w:val="both"/>
        <w:textAlignment w:val="baseline"/>
      </w:pPr>
      <w:r>
        <w:rPr>
          <w:rStyle w:val="eop"/>
          <w:sz w:val="26"/>
          <w:szCs w:val="26"/>
        </w:rPr>
        <w:t>  </w:t>
      </w:r>
    </w:p>
    <w:p w14:paraId="1E0720F1" w14:textId="4A5F7195" w:rsidR="00A4017E" w:rsidRDefault="0078737E" w:rsidP="00A97DB9">
      <w:pPr>
        <w:pStyle w:val="paragraph"/>
        <w:ind w:firstLine="1695"/>
        <w:jc w:val="both"/>
        <w:textAlignment w:val="baseline"/>
        <w:rPr>
          <w:rStyle w:val="normaltextrun1"/>
          <w:color w:val="000000"/>
          <w:sz w:val="26"/>
          <w:szCs w:val="26"/>
          <w:shd w:val="clear" w:color="auto" w:fill="FFFFFF"/>
        </w:rPr>
      </w:pPr>
      <w:r>
        <w:rPr>
          <w:rStyle w:val="normaltextrun1"/>
          <w:color w:val="000000"/>
          <w:sz w:val="26"/>
          <w:szCs w:val="26"/>
          <w:shd w:val="clear" w:color="auto" w:fill="FFFFFF"/>
        </w:rPr>
        <w:t>A Lei de Acesso à Informação</w:t>
      </w:r>
      <w:r w:rsidR="00A4017E">
        <w:rPr>
          <w:rStyle w:val="normaltextrun1"/>
          <w:color w:val="000000"/>
          <w:sz w:val="26"/>
          <w:szCs w:val="26"/>
          <w:shd w:val="clear" w:color="auto" w:fill="FFFFFF"/>
        </w:rPr>
        <w:t xml:space="preserve">, </w:t>
      </w:r>
      <w:r>
        <w:rPr>
          <w:rStyle w:val="normaltextrun1"/>
          <w:color w:val="000000"/>
          <w:sz w:val="26"/>
          <w:szCs w:val="26"/>
          <w:shd w:val="clear" w:color="auto" w:fill="FFFFFF"/>
        </w:rPr>
        <w:t xml:space="preserve">Lei </w:t>
      </w:r>
      <w:r w:rsidR="00A4017E">
        <w:rPr>
          <w:rStyle w:val="normaltextrun1"/>
          <w:color w:val="000000"/>
          <w:sz w:val="26"/>
          <w:szCs w:val="26"/>
          <w:shd w:val="clear" w:color="auto" w:fill="FFFFFF"/>
        </w:rPr>
        <w:t xml:space="preserve">nº </w:t>
      </w:r>
      <w:r>
        <w:rPr>
          <w:rStyle w:val="normaltextrun1"/>
          <w:color w:val="000000"/>
          <w:sz w:val="26"/>
          <w:szCs w:val="26"/>
          <w:shd w:val="clear" w:color="auto" w:fill="FFFFFF"/>
        </w:rPr>
        <w:t>12.527/11</w:t>
      </w:r>
      <w:r w:rsidR="00A4017E">
        <w:rPr>
          <w:rStyle w:val="normaltextrun1"/>
          <w:color w:val="000000"/>
          <w:sz w:val="26"/>
          <w:szCs w:val="26"/>
          <w:shd w:val="clear" w:color="auto" w:fill="FFFFFF"/>
        </w:rPr>
        <w:t>,</w:t>
      </w:r>
      <w:r>
        <w:rPr>
          <w:rStyle w:val="normaltextrun1"/>
          <w:color w:val="000000"/>
          <w:sz w:val="26"/>
          <w:szCs w:val="26"/>
          <w:shd w:val="clear" w:color="auto" w:fill="FFFFFF"/>
        </w:rPr>
        <w:t xml:space="preserve"> possibilita a</w:t>
      </w:r>
      <w:r w:rsidR="00A97DB9">
        <w:rPr>
          <w:rStyle w:val="normaltextrun1"/>
          <w:color w:val="000000"/>
          <w:sz w:val="26"/>
          <w:szCs w:val="26"/>
          <w:shd w:val="clear" w:color="auto" w:fill="FFFFFF"/>
        </w:rPr>
        <w:t xml:space="preserve"> todos</w:t>
      </w:r>
      <w:r>
        <w:rPr>
          <w:rStyle w:val="normaltextrun1"/>
          <w:color w:val="000000"/>
          <w:sz w:val="26"/>
          <w:szCs w:val="26"/>
          <w:shd w:val="clear" w:color="auto" w:fill="FFFFFF"/>
        </w:rPr>
        <w:t xml:space="preserve"> </w:t>
      </w:r>
      <w:r w:rsidR="00A97DB9">
        <w:rPr>
          <w:rStyle w:val="normaltextrun1"/>
          <w:color w:val="000000"/>
          <w:sz w:val="26"/>
          <w:szCs w:val="26"/>
          <w:shd w:val="clear" w:color="auto" w:fill="FFFFFF"/>
        </w:rPr>
        <w:t xml:space="preserve">os </w:t>
      </w:r>
      <w:r>
        <w:rPr>
          <w:rStyle w:val="normaltextrun1"/>
          <w:color w:val="000000"/>
          <w:sz w:val="26"/>
          <w:szCs w:val="26"/>
          <w:shd w:val="clear" w:color="auto" w:fill="FFFFFF"/>
        </w:rPr>
        <w:t>requerente</w:t>
      </w:r>
      <w:r w:rsidR="00A97DB9">
        <w:rPr>
          <w:rStyle w:val="normaltextrun1"/>
          <w:color w:val="000000"/>
          <w:sz w:val="26"/>
          <w:szCs w:val="26"/>
          <w:shd w:val="clear" w:color="auto" w:fill="FFFFFF"/>
        </w:rPr>
        <w:t>s</w:t>
      </w:r>
      <w:r>
        <w:rPr>
          <w:rStyle w:val="normaltextrun1"/>
          <w:color w:val="000000"/>
          <w:sz w:val="26"/>
          <w:szCs w:val="26"/>
          <w:shd w:val="clear" w:color="auto" w:fill="FFFFFF"/>
        </w:rPr>
        <w:t xml:space="preserve">, o amplo acesso aos </w:t>
      </w:r>
      <w:r w:rsidR="00A97DB9">
        <w:rPr>
          <w:rStyle w:val="normaltextrun1"/>
          <w:color w:val="000000"/>
          <w:sz w:val="26"/>
          <w:szCs w:val="26"/>
          <w:shd w:val="clear" w:color="auto" w:fill="FFFFFF"/>
        </w:rPr>
        <w:t>processos se seu interesse</w:t>
      </w:r>
      <w:r>
        <w:rPr>
          <w:rStyle w:val="normaltextrun1"/>
          <w:color w:val="000000"/>
          <w:sz w:val="26"/>
          <w:szCs w:val="26"/>
          <w:shd w:val="clear" w:color="auto" w:fill="FFFFFF"/>
        </w:rPr>
        <w:t xml:space="preserve">, tal como o conhecimento as razões de atos administrativos que lhes afete. Neste caso, deverão ser observados pela Administração o dever em fornecer a imediatidade da divulgação ou, quando impossível, </w:t>
      </w:r>
      <w:r w:rsidR="00A4017E">
        <w:rPr>
          <w:rStyle w:val="normaltextrun1"/>
          <w:color w:val="000000"/>
          <w:sz w:val="26"/>
          <w:szCs w:val="26"/>
          <w:shd w:val="clear" w:color="auto" w:fill="FFFFFF"/>
        </w:rPr>
        <w:t xml:space="preserve">em </w:t>
      </w:r>
      <w:r>
        <w:rPr>
          <w:rStyle w:val="normaltextrun1"/>
          <w:color w:val="000000"/>
          <w:sz w:val="26"/>
          <w:szCs w:val="26"/>
          <w:shd w:val="clear" w:color="auto" w:fill="FFFFFF"/>
        </w:rPr>
        <w:t xml:space="preserve">prazo exíguo. </w:t>
      </w:r>
      <w:r w:rsidR="00A4017E">
        <w:rPr>
          <w:rStyle w:val="normaltextrun1"/>
          <w:color w:val="000000"/>
          <w:sz w:val="26"/>
          <w:szCs w:val="26"/>
          <w:shd w:val="clear" w:color="auto" w:fill="FFFFFF"/>
        </w:rPr>
        <w:t xml:space="preserve">Segundo a legislação em vigo, tem-se: </w:t>
      </w:r>
    </w:p>
    <w:p w14:paraId="1E7335AA" w14:textId="77777777" w:rsidR="00A4017E" w:rsidRDefault="00A4017E" w:rsidP="00A4017E">
      <w:pPr>
        <w:pStyle w:val="paragraph"/>
        <w:ind w:firstLine="1695"/>
        <w:jc w:val="both"/>
        <w:textAlignment w:val="baseline"/>
        <w:rPr>
          <w:rStyle w:val="normaltextrun1"/>
          <w:color w:val="000000"/>
          <w:sz w:val="26"/>
          <w:szCs w:val="26"/>
          <w:shd w:val="clear" w:color="auto" w:fill="FFFFFF"/>
        </w:rPr>
      </w:pPr>
    </w:p>
    <w:p w14:paraId="24D24A21" w14:textId="674A074E" w:rsidR="00A4017E" w:rsidRPr="00A4017E" w:rsidRDefault="00A4017E" w:rsidP="00A4017E">
      <w:pPr>
        <w:pStyle w:val="paragraph"/>
        <w:ind w:left="1695"/>
        <w:jc w:val="both"/>
        <w:textAlignment w:val="baseline"/>
        <w:rPr>
          <w:rStyle w:val="normaltextrun1"/>
          <w:color w:val="000000"/>
          <w:sz w:val="22"/>
          <w:szCs w:val="22"/>
          <w:shd w:val="clear" w:color="auto" w:fill="FFFFFF"/>
        </w:rPr>
      </w:pPr>
      <w:r w:rsidRPr="0055353F">
        <w:rPr>
          <w:rStyle w:val="normaltextrun1"/>
          <w:b/>
          <w:bCs/>
          <w:color w:val="000000"/>
          <w:sz w:val="22"/>
          <w:szCs w:val="22"/>
          <w:shd w:val="clear" w:color="auto" w:fill="FFFFFF"/>
        </w:rPr>
        <w:t>Art. 11. O órgão ou entidade pública deverá autorizar ou conceder o acesso imediato à informação disponível</w:t>
      </w:r>
      <w:r w:rsidRPr="00A4017E">
        <w:rPr>
          <w:rStyle w:val="normaltextrun1"/>
          <w:color w:val="000000"/>
          <w:sz w:val="22"/>
          <w:szCs w:val="22"/>
          <w:shd w:val="clear" w:color="auto" w:fill="FFFFFF"/>
        </w:rPr>
        <w:t>.</w:t>
      </w:r>
    </w:p>
    <w:p w14:paraId="1CF88B14" w14:textId="3272A8BC" w:rsidR="00A4017E" w:rsidRPr="00A4017E" w:rsidRDefault="00A4017E" w:rsidP="00A4017E">
      <w:pPr>
        <w:pStyle w:val="paragraph"/>
        <w:ind w:left="1695"/>
        <w:jc w:val="both"/>
        <w:textAlignment w:val="baseline"/>
        <w:rPr>
          <w:rStyle w:val="normaltextrun1"/>
          <w:color w:val="000000"/>
          <w:sz w:val="22"/>
          <w:szCs w:val="22"/>
          <w:shd w:val="clear" w:color="auto" w:fill="FFFFFF"/>
        </w:rPr>
      </w:pPr>
      <w:r w:rsidRPr="00A4017E">
        <w:rPr>
          <w:rStyle w:val="normaltextrun1"/>
          <w:color w:val="000000"/>
          <w:sz w:val="22"/>
          <w:szCs w:val="22"/>
          <w:shd w:val="clear" w:color="auto" w:fill="FFFFFF"/>
        </w:rPr>
        <w:t>§ 1º Não sendo possível conceder o acesso imediato, na forma disposta no caput, o órgão ou entidade que receber o pedido deverá, em prazo não superior a 20 (vinte) dias:</w:t>
      </w:r>
    </w:p>
    <w:p w14:paraId="37801286" w14:textId="3D294B36" w:rsidR="00A4017E" w:rsidRDefault="00A4017E" w:rsidP="004F72B1">
      <w:pPr>
        <w:pStyle w:val="paragraph"/>
        <w:ind w:firstLine="1695"/>
        <w:jc w:val="both"/>
        <w:textAlignment w:val="baseline"/>
        <w:rPr>
          <w:rStyle w:val="normaltextrun1"/>
          <w:color w:val="000000"/>
          <w:sz w:val="26"/>
          <w:szCs w:val="26"/>
          <w:shd w:val="clear" w:color="auto" w:fill="FFFFFF"/>
        </w:rPr>
      </w:pPr>
    </w:p>
    <w:p w14:paraId="01F21975" w14:textId="483CEF14" w:rsidR="004F72B1" w:rsidRDefault="0055353F" w:rsidP="004F72B1">
      <w:pPr>
        <w:pStyle w:val="paragraph"/>
        <w:ind w:firstLine="1695"/>
        <w:jc w:val="both"/>
        <w:textAlignment w:val="baseline"/>
        <w:rPr>
          <w:color w:val="000000"/>
        </w:rPr>
      </w:pPr>
      <w:r>
        <w:rPr>
          <w:rStyle w:val="normaltextrun1"/>
          <w:color w:val="000000"/>
          <w:sz w:val="26"/>
          <w:szCs w:val="26"/>
          <w:shd w:val="clear" w:color="auto" w:fill="FFFFFF"/>
        </w:rPr>
        <w:t xml:space="preserve">Neste cenário, é necessário disponibilizar, de forma imediata, a cópia </w:t>
      </w:r>
      <w:r w:rsidR="00A97DB9">
        <w:rPr>
          <w:rStyle w:val="normaltextrun1"/>
          <w:color w:val="000000"/>
          <w:sz w:val="26"/>
          <w:szCs w:val="26"/>
          <w:shd w:val="clear" w:color="auto" w:fill="FFFFFF"/>
        </w:rPr>
        <w:t>integral do processo administrativo</w:t>
      </w:r>
      <w:r w:rsidR="00182E5A">
        <w:rPr>
          <w:rStyle w:val="normaltextrun1"/>
          <w:color w:val="000000"/>
          <w:sz w:val="26"/>
          <w:szCs w:val="26"/>
          <w:shd w:val="clear" w:color="auto" w:fill="FFFFFF"/>
        </w:rPr>
        <w:t xml:space="preserve">. Ademais, </w:t>
      </w:r>
      <w:r w:rsidR="00A4017E">
        <w:rPr>
          <w:rStyle w:val="normaltextrun1"/>
          <w:color w:val="000000"/>
          <w:sz w:val="26"/>
          <w:szCs w:val="26"/>
          <w:shd w:val="clear" w:color="auto" w:fill="FFFFFF"/>
        </w:rPr>
        <w:t xml:space="preserve">o aludido diploma </w:t>
      </w:r>
      <w:r w:rsidR="004F72B1">
        <w:rPr>
          <w:rStyle w:val="normaltextrun1"/>
          <w:color w:val="000000"/>
          <w:sz w:val="26"/>
          <w:szCs w:val="26"/>
          <w:shd w:val="clear" w:color="auto" w:fill="FFFFFF"/>
        </w:rPr>
        <w:t xml:space="preserve">exige justificação para a negativa de acesso, prevendo recursos </w:t>
      </w:r>
      <w:proofErr w:type="gramStart"/>
      <w:r w:rsidR="004F72B1">
        <w:rPr>
          <w:rStyle w:val="contextualspellingandgrammarerror"/>
          <w:color w:val="000000"/>
          <w:sz w:val="26"/>
          <w:szCs w:val="26"/>
          <w:shd w:val="clear" w:color="auto" w:fill="FFFFFF"/>
        </w:rPr>
        <w:t>contra tais</w:t>
      </w:r>
      <w:proofErr w:type="gramEnd"/>
      <w:r w:rsidR="004F72B1">
        <w:rPr>
          <w:rStyle w:val="normaltextrun1"/>
          <w:color w:val="000000"/>
          <w:sz w:val="26"/>
          <w:szCs w:val="26"/>
          <w:shd w:val="clear" w:color="auto" w:fill="FFFFFF"/>
        </w:rPr>
        <w:t xml:space="preserve"> restrições</w:t>
      </w:r>
      <w:r w:rsidR="00182E5A">
        <w:rPr>
          <w:rStyle w:val="Refdenotaderodap"/>
          <w:color w:val="000000"/>
          <w:sz w:val="26"/>
          <w:szCs w:val="26"/>
          <w:shd w:val="clear" w:color="auto" w:fill="FFFFFF"/>
        </w:rPr>
        <w:footnoteReference w:id="1"/>
      </w:r>
      <w:r w:rsidR="004F72B1">
        <w:rPr>
          <w:rStyle w:val="normaltextrun1"/>
          <w:color w:val="000000"/>
          <w:sz w:val="26"/>
          <w:szCs w:val="26"/>
          <w:shd w:val="clear" w:color="auto" w:fill="FFFFFF"/>
        </w:rPr>
        <w:t>.</w:t>
      </w:r>
      <w:r w:rsidR="00182E5A">
        <w:rPr>
          <w:rStyle w:val="normaltextrun1"/>
          <w:color w:val="000000"/>
          <w:sz w:val="26"/>
          <w:szCs w:val="26"/>
          <w:shd w:val="clear" w:color="auto" w:fill="FFFFFF"/>
        </w:rPr>
        <w:t xml:space="preserve"> </w:t>
      </w:r>
      <w:r w:rsidR="004F72B1">
        <w:rPr>
          <w:rStyle w:val="normaltextrun1"/>
          <w:color w:val="000000"/>
          <w:sz w:val="26"/>
          <w:szCs w:val="26"/>
          <w:shd w:val="clear" w:color="auto" w:fill="FFFFFF"/>
        </w:rPr>
        <w:t xml:space="preserve">Por esta razão, </w:t>
      </w:r>
      <w:proofErr w:type="gramStart"/>
      <w:r w:rsidR="004F72B1">
        <w:rPr>
          <w:rStyle w:val="normaltextrun1"/>
          <w:color w:val="000000"/>
          <w:sz w:val="26"/>
          <w:szCs w:val="26"/>
        </w:rPr>
        <w:t>a</w:t>
      </w:r>
      <w:proofErr w:type="gramEnd"/>
      <w:r w:rsidR="004F72B1">
        <w:rPr>
          <w:rStyle w:val="normaltextrun1"/>
          <w:color w:val="000000"/>
          <w:sz w:val="26"/>
          <w:szCs w:val="26"/>
        </w:rPr>
        <w:t xml:space="preserve"> medida que se impõe é o acesso, e cópia, integral ao processo administrativo ora mencionado</w:t>
      </w:r>
      <w:r>
        <w:rPr>
          <w:rStyle w:val="normaltextrun1"/>
          <w:color w:val="000000"/>
          <w:sz w:val="26"/>
          <w:szCs w:val="26"/>
        </w:rPr>
        <w:t>.</w:t>
      </w:r>
    </w:p>
    <w:p w14:paraId="73AF86C4" w14:textId="4E6E1369" w:rsidR="0055353F" w:rsidRPr="00D30AEE" w:rsidRDefault="0055353F" w:rsidP="0078737E">
      <w:pPr>
        <w:pStyle w:val="paragraph"/>
        <w:ind w:firstLine="1695"/>
        <w:jc w:val="both"/>
        <w:textAlignment w:val="baseline"/>
        <w:rPr>
          <w:rStyle w:val="normaltextrun1"/>
          <w:color w:val="000000"/>
          <w:sz w:val="26"/>
          <w:szCs w:val="26"/>
        </w:rPr>
      </w:pPr>
    </w:p>
    <w:p w14:paraId="6359F6C9" w14:textId="14388F94" w:rsidR="004241B5" w:rsidRDefault="00182E5A" w:rsidP="00D30AEE">
      <w:pPr>
        <w:pStyle w:val="paragraph"/>
        <w:ind w:firstLine="1695"/>
        <w:jc w:val="both"/>
        <w:textAlignment w:val="baseline"/>
        <w:rPr>
          <w:rStyle w:val="eop"/>
          <w:b/>
          <w:bCs/>
          <w:sz w:val="26"/>
          <w:szCs w:val="26"/>
        </w:rPr>
      </w:pPr>
      <w:r w:rsidRPr="00D30AEE">
        <w:rPr>
          <w:rStyle w:val="normaltextrun1"/>
          <w:color w:val="000000"/>
          <w:sz w:val="26"/>
          <w:szCs w:val="26"/>
        </w:rPr>
        <w:t xml:space="preserve">Assim, pede-se a cópia integral do Processo administrativo </w:t>
      </w:r>
      <w:r w:rsidR="00D30AEE" w:rsidRPr="00D30AEE">
        <w:rPr>
          <w:b/>
          <w:bCs/>
          <w:color w:val="000000"/>
          <w:sz w:val="26"/>
          <w:szCs w:val="26"/>
        </w:rPr>
        <w:t>de redução, de 100% para 50%, da G</w:t>
      </w:r>
      <w:r w:rsidR="004241B5">
        <w:rPr>
          <w:b/>
          <w:bCs/>
          <w:color w:val="000000"/>
          <w:sz w:val="26"/>
          <w:szCs w:val="26"/>
        </w:rPr>
        <w:t>r</w:t>
      </w:r>
      <w:r w:rsidR="00D30AEE" w:rsidRPr="00D30AEE">
        <w:rPr>
          <w:rStyle w:val="eop"/>
          <w:b/>
          <w:bCs/>
          <w:sz w:val="26"/>
          <w:szCs w:val="26"/>
        </w:rPr>
        <w:t>atificação de Desempenho de Atividade de Ciência e Tecnologia (GDACT)</w:t>
      </w:r>
      <w:r w:rsidR="00D30AEE" w:rsidRPr="00D30AEE">
        <w:rPr>
          <w:rStyle w:val="eop"/>
          <w:b/>
          <w:bCs/>
          <w:sz w:val="26"/>
          <w:szCs w:val="26"/>
        </w:rPr>
        <w:t xml:space="preserve"> e de reposição ao Erário da</w:t>
      </w:r>
      <w:r w:rsidR="00D30AEE" w:rsidRPr="00D30AEE">
        <w:rPr>
          <w:rStyle w:val="eop"/>
          <w:b/>
          <w:bCs/>
          <w:sz w:val="26"/>
          <w:szCs w:val="26"/>
        </w:rPr>
        <w:t xml:space="preserve"> Gratificação de Desempenho de Atividade de Ciência e Tecnologia (GDACT</w:t>
      </w:r>
      <w:r w:rsidR="00D30AEE" w:rsidRPr="00D30AEE">
        <w:rPr>
          <w:rStyle w:val="eop"/>
          <w:b/>
          <w:bCs/>
          <w:sz w:val="26"/>
          <w:szCs w:val="26"/>
        </w:rPr>
        <w:t>).</w:t>
      </w:r>
      <w:r w:rsidR="004241B5">
        <w:rPr>
          <w:rStyle w:val="eop"/>
          <w:b/>
          <w:bCs/>
          <w:sz w:val="26"/>
          <w:szCs w:val="26"/>
        </w:rPr>
        <w:t xml:space="preserve"> </w:t>
      </w:r>
    </w:p>
    <w:p w14:paraId="63983D2A" w14:textId="77777777" w:rsidR="00D30AEE" w:rsidRDefault="00D30AEE" w:rsidP="00D30AEE">
      <w:pPr>
        <w:pStyle w:val="paragraph"/>
        <w:ind w:firstLine="1695"/>
        <w:jc w:val="both"/>
        <w:textAlignment w:val="baseline"/>
        <w:rPr>
          <w:rStyle w:val="normaltextrun1"/>
          <w:color w:val="000000"/>
          <w:sz w:val="26"/>
          <w:szCs w:val="26"/>
        </w:rPr>
      </w:pPr>
    </w:p>
    <w:p w14:paraId="0A184347" w14:textId="0AC49ACA" w:rsidR="0078737E" w:rsidRDefault="0078737E" w:rsidP="0078737E">
      <w:pPr>
        <w:pStyle w:val="paragraph"/>
        <w:ind w:firstLine="1695"/>
        <w:jc w:val="both"/>
        <w:textAlignment w:val="baseline"/>
        <w:rPr>
          <w:color w:val="000000"/>
        </w:rPr>
      </w:pPr>
      <w:r>
        <w:rPr>
          <w:rStyle w:val="normaltextrun1"/>
          <w:color w:val="000000"/>
          <w:sz w:val="26"/>
          <w:szCs w:val="26"/>
        </w:rPr>
        <w:t xml:space="preserve">Requer, por fim, </w:t>
      </w:r>
      <w:r w:rsidR="007901D8">
        <w:rPr>
          <w:rStyle w:val="normaltextrun1"/>
          <w:color w:val="000000"/>
          <w:sz w:val="26"/>
          <w:szCs w:val="26"/>
        </w:rPr>
        <w:t xml:space="preserve">que </w:t>
      </w:r>
      <w:r w:rsidR="007901D8" w:rsidRPr="004241B5">
        <w:rPr>
          <w:rStyle w:val="normaltextrun1"/>
          <w:color w:val="000000"/>
          <w:sz w:val="26"/>
          <w:szCs w:val="26"/>
          <w:highlight w:val="yellow"/>
        </w:rPr>
        <w:t>o</w:t>
      </w:r>
      <w:r w:rsidR="004241B5" w:rsidRPr="004241B5">
        <w:rPr>
          <w:rStyle w:val="normaltextrun1"/>
          <w:color w:val="000000"/>
          <w:sz w:val="26"/>
          <w:szCs w:val="26"/>
          <w:highlight w:val="yellow"/>
        </w:rPr>
        <w:t>(a)</w:t>
      </w:r>
      <w:r w:rsidR="007901D8">
        <w:rPr>
          <w:rStyle w:val="normaltextrun1"/>
          <w:color w:val="000000"/>
          <w:sz w:val="26"/>
          <w:szCs w:val="26"/>
        </w:rPr>
        <w:t xml:space="preserve"> requerente tome ciência dos atos </w:t>
      </w:r>
      <w:r w:rsidR="004241B5">
        <w:rPr>
          <w:rStyle w:val="normaltextrun1"/>
          <w:color w:val="000000"/>
          <w:sz w:val="26"/>
          <w:szCs w:val="26"/>
        </w:rPr>
        <w:t>nos endereços supracitados,</w:t>
      </w:r>
      <w:r>
        <w:rPr>
          <w:rStyle w:val="normaltextrun1"/>
          <w:color w:val="000000"/>
          <w:sz w:val="26"/>
          <w:szCs w:val="26"/>
        </w:rPr>
        <w:t xml:space="preserve"> sob pena de nulidade, conforme a jurisprudência.</w:t>
      </w:r>
    </w:p>
    <w:p w14:paraId="5FD9A919" w14:textId="77777777" w:rsidR="0078737E" w:rsidRDefault="0078737E" w:rsidP="0078737E">
      <w:pPr>
        <w:pStyle w:val="paragraph"/>
        <w:ind w:firstLine="1695"/>
        <w:jc w:val="both"/>
        <w:textAlignment w:val="baseline"/>
        <w:rPr>
          <w:color w:val="000000"/>
        </w:rPr>
      </w:pPr>
      <w:r>
        <w:rPr>
          <w:rStyle w:val="eop"/>
          <w:color w:val="000000"/>
          <w:sz w:val="26"/>
          <w:szCs w:val="26"/>
        </w:rPr>
        <w:t> </w:t>
      </w:r>
    </w:p>
    <w:p w14:paraId="0003CE88" w14:textId="0F7B9135" w:rsidR="007901D8" w:rsidRDefault="0078737E" w:rsidP="0078737E">
      <w:pPr>
        <w:pStyle w:val="paragraph"/>
        <w:ind w:firstLine="1695"/>
        <w:jc w:val="both"/>
        <w:textAlignment w:val="baseline"/>
        <w:rPr>
          <w:rStyle w:val="eop"/>
          <w:color w:val="000000"/>
          <w:sz w:val="26"/>
          <w:szCs w:val="26"/>
        </w:rPr>
      </w:pPr>
      <w:r>
        <w:rPr>
          <w:rStyle w:val="normaltextrun1"/>
          <w:color w:val="000000"/>
          <w:sz w:val="26"/>
          <w:szCs w:val="26"/>
        </w:rPr>
        <w:t xml:space="preserve">Rio de Janeiro, </w:t>
      </w:r>
      <w:r w:rsidR="004241B5">
        <w:rPr>
          <w:rStyle w:val="normaltextrun1"/>
          <w:color w:val="000000"/>
          <w:sz w:val="26"/>
          <w:szCs w:val="26"/>
        </w:rPr>
        <w:t>_______, ________________</w:t>
      </w:r>
      <w:r>
        <w:rPr>
          <w:rStyle w:val="normaltextrun1"/>
          <w:color w:val="000000"/>
          <w:sz w:val="26"/>
          <w:szCs w:val="26"/>
        </w:rPr>
        <w:t xml:space="preserve"> de 20</w:t>
      </w:r>
      <w:r w:rsidR="004241B5">
        <w:rPr>
          <w:rStyle w:val="normaltextrun1"/>
          <w:color w:val="000000"/>
          <w:sz w:val="26"/>
          <w:szCs w:val="26"/>
        </w:rPr>
        <w:t>___</w:t>
      </w:r>
      <w:r>
        <w:rPr>
          <w:rStyle w:val="normaltextrun1"/>
          <w:color w:val="000000"/>
          <w:sz w:val="26"/>
          <w:szCs w:val="26"/>
        </w:rPr>
        <w:t>.</w:t>
      </w:r>
      <w:r>
        <w:rPr>
          <w:rStyle w:val="eop"/>
          <w:color w:val="000000"/>
          <w:sz w:val="26"/>
          <w:szCs w:val="26"/>
        </w:rPr>
        <w:t> </w:t>
      </w:r>
    </w:p>
    <w:p w14:paraId="12600CA0" w14:textId="39BB5467" w:rsidR="004241B5" w:rsidRDefault="004241B5" w:rsidP="0078737E">
      <w:pPr>
        <w:pStyle w:val="paragraph"/>
        <w:ind w:firstLine="1695"/>
        <w:jc w:val="both"/>
        <w:textAlignment w:val="baseline"/>
        <w:rPr>
          <w:rStyle w:val="eop"/>
          <w:color w:val="000000"/>
          <w:sz w:val="26"/>
          <w:szCs w:val="26"/>
        </w:rPr>
      </w:pPr>
    </w:p>
    <w:p w14:paraId="642F26E9" w14:textId="127E4D16" w:rsidR="007901D8" w:rsidRDefault="007901D8" w:rsidP="0078737E">
      <w:pPr>
        <w:pStyle w:val="paragraph"/>
        <w:ind w:firstLine="1695"/>
        <w:jc w:val="both"/>
        <w:textAlignment w:val="baseline"/>
        <w:rPr>
          <w:rStyle w:val="eop"/>
          <w:color w:val="000000"/>
          <w:sz w:val="26"/>
          <w:szCs w:val="26"/>
        </w:rPr>
      </w:pPr>
      <w:r>
        <w:rPr>
          <w:rStyle w:val="eop"/>
          <w:color w:val="000000"/>
          <w:sz w:val="26"/>
          <w:szCs w:val="26"/>
        </w:rPr>
        <w:t>_____________________</w:t>
      </w:r>
    </w:p>
    <w:p w14:paraId="2E377729" w14:textId="6C5FEB65" w:rsidR="007901D8" w:rsidRPr="004241B5" w:rsidRDefault="004241B5" w:rsidP="0078737E">
      <w:pPr>
        <w:pStyle w:val="paragraph"/>
        <w:ind w:firstLine="1695"/>
        <w:jc w:val="both"/>
        <w:textAlignment w:val="baseline"/>
        <w:rPr>
          <w:rStyle w:val="normaltextrun1"/>
          <w:sz w:val="26"/>
          <w:szCs w:val="26"/>
        </w:rPr>
      </w:pPr>
      <w:r w:rsidRPr="004241B5">
        <w:rPr>
          <w:rStyle w:val="normaltextrun1"/>
          <w:sz w:val="26"/>
          <w:szCs w:val="26"/>
          <w:highlight w:val="yellow"/>
        </w:rPr>
        <w:t>Nome</w:t>
      </w:r>
    </w:p>
    <w:sectPr w:rsidR="007901D8" w:rsidRPr="004241B5" w:rsidSect="004241B5">
      <w:pgSz w:w="11906" w:h="16838"/>
      <w:pgMar w:top="832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A2258" w14:textId="77777777" w:rsidR="00585994" w:rsidRDefault="00585994" w:rsidP="00182E5A">
      <w:pPr>
        <w:spacing w:after="0" w:line="240" w:lineRule="auto"/>
      </w:pPr>
      <w:r>
        <w:separator/>
      </w:r>
    </w:p>
  </w:endnote>
  <w:endnote w:type="continuationSeparator" w:id="0">
    <w:p w14:paraId="555ABA36" w14:textId="77777777" w:rsidR="00585994" w:rsidRDefault="00585994" w:rsidP="0018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DE4DD" w14:textId="77777777" w:rsidR="00585994" w:rsidRDefault="00585994" w:rsidP="00182E5A">
      <w:pPr>
        <w:spacing w:after="0" w:line="240" w:lineRule="auto"/>
      </w:pPr>
      <w:r>
        <w:separator/>
      </w:r>
    </w:p>
  </w:footnote>
  <w:footnote w:type="continuationSeparator" w:id="0">
    <w:p w14:paraId="05ED5D0D" w14:textId="77777777" w:rsidR="00585994" w:rsidRDefault="00585994" w:rsidP="00182E5A">
      <w:pPr>
        <w:spacing w:after="0" w:line="240" w:lineRule="auto"/>
      </w:pPr>
      <w:r>
        <w:continuationSeparator/>
      </w:r>
    </w:p>
  </w:footnote>
  <w:footnote w:id="1">
    <w:p w14:paraId="39C6A189" w14:textId="450AE343" w:rsidR="00182E5A" w:rsidRDefault="00182E5A" w:rsidP="00182E5A">
      <w:pPr>
        <w:pStyle w:val="paragraph"/>
        <w:jc w:val="both"/>
        <w:textAlignment w:val="baseline"/>
      </w:pPr>
      <w:r>
        <w:rPr>
          <w:rStyle w:val="Refdenotaderodap"/>
        </w:rPr>
        <w:footnoteRef/>
      </w:r>
      <w:r>
        <w:t xml:space="preserve"> </w:t>
      </w:r>
      <w:r w:rsidRPr="00182E5A">
        <w:rPr>
          <w:rStyle w:val="normaltextrun1"/>
          <w:sz w:val="18"/>
          <w:szCs w:val="18"/>
          <w:shd w:val="clear" w:color="auto" w:fill="FFFFFF"/>
        </w:rPr>
        <w:t>Art. 14. É direito do requerente obter o inteiro teor de decisão de negativa de acesso, por certidão ou cópia.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252C1"/>
    <w:multiLevelType w:val="multilevel"/>
    <w:tmpl w:val="1AB8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DB"/>
    <w:rsid w:val="001155DE"/>
    <w:rsid w:val="00182E5A"/>
    <w:rsid w:val="004241B5"/>
    <w:rsid w:val="00461ECD"/>
    <w:rsid w:val="004F72B1"/>
    <w:rsid w:val="0055353F"/>
    <w:rsid w:val="00582AAD"/>
    <w:rsid w:val="00585994"/>
    <w:rsid w:val="006956FA"/>
    <w:rsid w:val="0078737E"/>
    <w:rsid w:val="007901D8"/>
    <w:rsid w:val="00A4017E"/>
    <w:rsid w:val="00A97DB9"/>
    <w:rsid w:val="00AE4BC1"/>
    <w:rsid w:val="00B27A5A"/>
    <w:rsid w:val="00C754DB"/>
    <w:rsid w:val="00D30AEE"/>
    <w:rsid w:val="00D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4BC38"/>
  <w15:chartTrackingRefBased/>
  <w15:docId w15:val="{228CF1A3-D1EC-4278-9423-B7B3B299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87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78737E"/>
  </w:style>
  <w:style w:type="character" w:customStyle="1" w:styleId="contextualspellingandgrammarerror">
    <w:name w:val="contextualspellingandgrammarerror"/>
    <w:basedOn w:val="Fontepargpadro"/>
    <w:rsid w:val="0078737E"/>
  </w:style>
  <w:style w:type="character" w:customStyle="1" w:styleId="normaltextrun1">
    <w:name w:val="normaltextrun1"/>
    <w:basedOn w:val="Fontepargpadro"/>
    <w:rsid w:val="0078737E"/>
  </w:style>
  <w:style w:type="character" w:customStyle="1" w:styleId="eop">
    <w:name w:val="eop"/>
    <w:basedOn w:val="Fontepargpadro"/>
    <w:rsid w:val="0078737E"/>
  </w:style>
  <w:style w:type="character" w:customStyle="1" w:styleId="scxw49984756">
    <w:name w:val="scxw49984756"/>
    <w:basedOn w:val="Fontepargpadro"/>
    <w:rsid w:val="0078737E"/>
  </w:style>
  <w:style w:type="paragraph" w:styleId="NormalWeb">
    <w:name w:val="Normal (Web)"/>
    <w:basedOn w:val="Normal"/>
    <w:uiPriority w:val="99"/>
    <w:semiHidden/>
    <w:unhideWhenUsed/>
    <w:rsid w:val="00A4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2E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2E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2E5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24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1B5"/>
  </w:style>
  <w:style w:type="paragraph" w:styleId="Rodap">
    <w:name w:val="footer"/>
    <w:basedOn w:val="Normal"/>
    <w:link w:val="RodapChar"/>
    <w:uiPriority w:val="99"/>
    <w:unhideWhenUsed/>
    <w:rsid w:val="00424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5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9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7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35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4232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973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305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130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483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77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008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144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3185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68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76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1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98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7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939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204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7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132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558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5076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742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2556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92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31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749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716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8826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81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76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265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7451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800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326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305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6127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964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931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78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973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071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420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36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8718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691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192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10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08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0411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365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1436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018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191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23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759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177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373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208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75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142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035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11B98F9-BE93-46B7-9EC8-AE03C560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Bagetti</dc:creator>
  <cp:keywords/>
  <dc:description/>
  <cp:lastModifiedBy>Mateus Bagetti</cp:lastModifiedBy>
  <cp:revision>2</cp:revision>
  <dcterms:created xsi:type="dcterms:W3CDTF">2021-07-12T19:55:00Z</dcterms:created>
  <dcterms:modified xsi:type="dcterms:W3CDTF">2021-07-12T19:55:00Z</dcterms:modified>
</cp:coreProperties>
</file>